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2">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3">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4">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5">
      <w:pPr>
        <w:spacing w:line="276" w:lineRule="auto"/>
        <w:jc w:val="center"/>
        <w:rPr>
          <w:rFonts w:ascii="EB Garamond" w:cs="EB Garamond" w:eastAsia="EB Garamond" w:hAnsi="EB Garamond"/>
          <w:sz w:val="60"/>
          <w:szCs w:val="60"/>
        </w:rPr>
      </w:pPr>
      <w:r w:rsidDel="00000000" w:rsidR="00000000" w:rsidRPr="00000000">
        <w:rPr>
          <w:rtl w:val="0"/>
        </w:rPr>
      </w:r>
    </w:p>
    <w:p w:rsidR="00000000" w:rsidDel="00000000" w:rsidP="00000000" w:rsidRDefault="00000000" w:rsidRPr="00000000" w14:paraId="00000006">
      <w:pPr>
        <w:spacing w:line="276" w:lineRule="auto"/>
        <w:jc w:val="center"/>
        <w:rPr>
          <w:rFonts w:ascii="EB Garamond" w:cs="EB Garamond" w:eastAsia="EB Garamond" w:hAnsi="EB Garamond"/>
          <w:sz w:val="64"/>
          <w:szCs w:val="64"/>
        </w:rPr>
      </w:pPr>
      <w:r w:rsidDel="00000000" w:rsidR="00000000" w:rsidRPr="00000000">
        <w:rPr>
          <w:sz w:val="64"/>
          <w:szCs w:val="64"/>
          <w:rtl w:val="0"/>
        </w:rPr>
        <w:t xml:space="preserve">Odd Space</w:t>
      </w:r>
      <w:r w:rsidDel="00000000" w:rsidR="00000000" w:rsidRPr="00000000">
        <w:rPr>
          <w:rtl w:val="0"/>
        </w:rPr>
      </w:r>
    </w:p>
    <w:p w:rsidR="00000000" w:rsidDel="00000000" w:rsidP="00000000" w:rsidRDefault="00000000" w:rsidRPr="00000000" w14:paraId="00000007">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8">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9">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A">
      <w:pPr>
        <w:spacing w:line="276" w:lineRule="auto"/>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Art Bible</w:t>
      </w:r>
    </w:p>
    <w:p w:rsidR="00000000" w:rsidDel="00000000" w:rsidP="00000000" w:rsidRDefault="00000000" w:rsidRPr="00000000" w14:paraId="0000000B">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C">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D">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E">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0F">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0">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1">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2">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3">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4">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5">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6">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7">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8">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9">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A">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B">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C">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D">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E">
      <w:pPr>
        <w:spacing w:line="276" w:lineRule="auto"/>
        <w:jc w:val="cente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F">
      <w:pPr>
        <w:jc w:val="center"/>
        <w:rPr>
          <w:sz w:val="28"/>
          <w:szCs w:val="28"/>
        </w:rPr>
      </w:pPr>
      <w:r w:rsidDel="00000000" w:rsidR="00000000" w:rsidRPr="00000000">
        <w:rPr>
          <w:rFonts w:ascii="EB Garamond" w:cs="EB Garamond" w:eastAsia="EB Garamond" w:hAnsi="EB Garamond"/>
          <w:sz w:val="28"/>
          <w:szCs w:val="28"/>
          <w:rtl w:val="0"/>
        </w:rPr>
        <w:t xml:space="preserve">Chaotic </w:t>
      </w:r>
      <w:r w:rsidDel="00000000" w:rsidR="00000000" w:rsidRPr="00000000">
        <w:rPr>
          <w:sz w:val="28"/>
          <w:szCs w:val="28"/>
          <w:rtl w:val="0"/>
        </w:rPr>
        <w:t xml:space="preserve">Evil</w:t>
      </w:r>
    </w:p>
    <w:p w:rsidR="00000000" w:rsidDel="00000000" w:rsidP="00000000" w:rsidRDefault="00000000" w:rsidRPr="00000000" w14:paraId="00000020">
      <w:pPr>
        <w:jc w:val="center"/>
        <w:rPr>
          <w:rFonts w:ascii="EB Garamond" w:cs="EB Garamond" w:eastAsia="EB Garamond" w:hAnsi="EB Garamond"/>
        </w:rPr>
      </w:pPr>
      <w:r w:rsidDel="00000000" w:rsidR="00000000" w:rsidRPr="00000000">
        <w:rPr>
          <w:sz w:val="22"/>
          <w:szCs w:val="22"/>
          <w:rtl w:val="0"/>
        </w:rPr>
        <w:t xml:space="preserve">Òscar Canales, Raul Cano, Denis Deconinck, Carles Garriga, Alex Gesti, Pol Pallarés</w:t>
      </w:r>
      <w:r w:rsidDel="00000000" w:rsidR="00000000" w:rsidRPr="00000000">
        <w:br w:type="page"/>
      </w:r>
      <w:r w:rsidDel="00000000" w:rsidR="00000000" w:rsidRPr="00000000">
        <w:rPr>
          <w:rtl w:val="0"/>
        </w:rPr>
      </w:r>
    </w:p>
    <w:p w:rsidR="00000000" w:rsidDel="00000000" w:rsidP="00000000" w:rsidRDefault="00000000" w:rsidRPr="00000000" w14:paraId="00000021">
      <w:pPr>
        <w:spacing w:line="276" w:lineRule="auto"/>
        <w:jc w:val="left"/>
        <w:rPr>
          <w:b w:val="1"/>
          <w:sz w:val="36"/>
          <w:szCs w:val="36"/>
        </w:rPr>
      </w:pPr>
      <w:r w:rsidDel="00000000" w:rsidR="00000000" w:rsidRPr="00000000">
        <w:rPr>
          <w:rFonts w:ascii="EB Garamond" w:cs="EB Garamond" w:eastAsia="EB Garamond" w:hAnsi="EB Garamond"/>
          <w:b w:val="1"/>
          <w:sz w:val="36"/>
          <w:szCs w:val="36"/>
          <w:rtl w:val="0"/>
        </w:rPr>
        <w:t xml:space="preserve">Índex</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025.511811023624"/>
            </w:tabs>
            <w:spacing w:before="8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r5c7qrrhhvdv">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_r5c7qrrhhvdv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jlgd6dv4d2d6">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Format</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_jlgd6dv4d2d6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647kl84l51uo">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Sprite size</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_647kl84l51uo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tysbf21cqv02">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Naming convention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_tysbf21cqv02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98urdghonb1i">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Color options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_98urdghonb1i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1vjnfsh80lcs">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Art Style and Level of Detail</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_1vjnfsh80lcs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zb9609r062e8">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Camera Position</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_zb9609r062e8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k9yb2yjhpthq">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Color Palettes</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_k9yb2yjhpthq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m8btnj847cqf">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Main Character</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_m8btnj847cqf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flwhhcxholso">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Space Pirates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_flwhhcxholso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eig134vwm4d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Head Chef</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_eig134vwm4dr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phyhuak2qs62">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Old Captain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_phyhuak2qs62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grebdxgnrjtl">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Drunk Men</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_grebdxgnrjtl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eunmiz95km9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Bat</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_eunmiz95km9k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tl6ilay39gmy">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Rat</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_tl6ilay39gmy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24sqxam2p77v">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Giant Rat Boss</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_24sqxam2p77v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eq659oqkmqqo">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Fancy Ship</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_eq659oqkmqqo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EB Garamond" w:cs="EB Garamond" w:eastAsia="EB Garamond" w:hAnsi="EB Garamond"/>
              <w:b w:val="0"/>
              <w:i w:val="0"/>
              <w:smallCaps w:val="0"/>
              <w:strike w:val="0"/>
              <w:color w:val="000000"/>
              <w:sz w:val="24"/>
              <w:szCs w:val="24"/>
              <w:u w:val="none"/>
              <w:shd w:fill="auto" w:val="clear"/>
              <w:vertAlign w:val="baseline"/>
            </w:rPr>
          </w:pPr>
          <w:hyperlink w:anchor="_5i2o17lx0vro">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Rusty Ship</w:t>
            </w:r>
          </w:hyperlink>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_5i2o17lx0vro \h </w:instrText>
            <w:fldChar w:fldCharType="separate"/>
          </w:r>
          <w:r w:rsidDel="00000000" w:rsidR="00000000" w:rsidRPr="00000000">
            <w:rPr>
              <w:rFonts w:ascii="EB Garamond" w:cs="EB Garamond" w:eastAsia="EB Garamond" w:hAnsi="EB Garamond"/>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jq6ln6xeww25">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Character Design</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_jq6ln6xeww25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pPr>
          <w:hyperlink w:anchor="_4fidqbtx3ey">
            <w:r w:rsidDel="00000000" w:rsidR="00000000" w:rsidRPr="00000000">
              <w:rPr>
                <w:rtl w:val="0"/>
              </w:rPr>
              <w:t xml:space="preserve">Main Character</w:t>
            </w:r>
          </w:hyperlink>
          <w:r w:rsidDel="00000000" w:rsidR="00000000" w:rsidRPr="00000000">
            <w:rPr>
              <w:rtl w:val="0"/>
            </w:rPr>
            <w:tab/>
          </w:r>
          <w:r w:rsidDel="00000000" w:rsidR="00000000" w:rsidRPr="00000000">
            <w:fldChar w:fldCharType="begin"/>
            <w:instrText xml:space="preserve"> PAGEREF _4fidqbtx3ey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pPr>
          <w:hyperlink w:anchor="_wevzfrfbep0x">
            <w:r w:rsidDel="00000000" w:rsidR="00000000" w:rsidRPr="00000000">
              <w:rPr>
                <w:rtl w:val="0"/>
              </w:rPr>
              <w:t xml:space="preserve">Old Captain</w:t>
            </w:r>
          </w:hyperlink>
          <w:r w:rsidDel="00000000" w:rsidR="00000000" w:rsidRPr="00000000">
            <w:rPr>
              <w:rtl w:val="0"/>
            </w:rPr>
            <w:tab/>
          </w:r>
          <w:r w:rsidDel="00000000" w:rsidR="00000000" w:rsidRPr="00000000">
            <w:fldChar w:fldCharType="begin"/>
            <w:instrText xml:space="preserve"> PAGEREF _wevzfrfbep0x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pPr>
          <w:hyperlink w:anchor="_e8y526bc94q9">
            <w:r w:rsidDel="00000000" w:rsidR="00000000" w:rsidRPr="00000000">
              <w:rPr>
                <w:rtl w:val="0"/>
              </w:rPr>
              <w:t xml:space="preserve">Rat Enemies</w:t>
            </w:r>
          </w:hyperlink>
          <w:r w:rsidDel="00000000" w:rsidR="00000000" w:rsidRPr="00000000">
            <w:rPr>
              <w:rtl w:val="0"/>
            </w:rPr>
            <w:tab/>
          </w:r>
          <w:r w:rsidDel="00000000" w:rsidR="00000000" w:rsidRPr="00000000">
            <w:fldChar w:fldCharType="begin"/>
            <w:instrText xml:space="preserve"> PAGEREF _e8y526bc94q9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EB Garamond" w:cs="EB Garamond" w:eastAsia="EB Garamond" w:hAnsi="EB Garamond"/>
              <w:b w:val="1"/>
              <w:i w:val="0"/>
              <w:smallCaps w:val="0"/>
              <w:strike w:val="0"/>
              <w:color w:val="000000"/>
              <w:sz w:val="24"/>
              <w:szCs w:val="24"/>
              <w:u w:val="none"/>
              <w:shd w:fill="auto" w:val="clear"/>
              <w:vertAlign w:val="baseline"/>
            </w:rPr>
          </w:pPr>
          <w:hyperlink w:anchor="_h1vy55xih2vl">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Environment Design</w:t>
            </w:r>
          </w:hyperlink>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_h1vy55xih2vl \h </w:instrText>
            <w:fldChar w:fldCharType="separate"/>
          </w:r>
          <w:r w:rsidDel="00000000" w:rsidR="00000000" w:rsidRPr="00000000">
            <w:rPr>
              <w:rFonts w:ascii="EB Garamond" w:cs="EB Garamond" w:eastAsia="EB Garamond" w:hAnsi="EB Garamond"/>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pPr>
          <w:hyperlink w:anchor="_4b6yef2nywmc">
            <w:r w:rsidDel="00000000" w:rsidR="00000000" w:rsidRPr="00000000">
              <w:rPr>
                <w:rtl w:val="0"/>
              </w:rPr>
              <w:t xml:space="preserve">Mood Boards</w:t>
            </w:r>
          </w:hyperlink>
          <w:r w:rsidDel="00000000" w:rsidR="00000000" w:rsidRPr="00000000">
            <w:rPr>
              <w:rtl w:val="0"/>
            </w:rPr>
            <w:tab/>
          </w:r>
          <w:r w:rsidDel="00000000" w:rsidR="00000000" w:rsidRPr="00000000">
            <w:fldChar w:fldCharType="begin"/>
            <w:instrText xml:space="preserve"> PAGEREF _4b6yef2nywmc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pPr>
          <w:hyperlink w:anchor="_kq4lhfx323qp">
            <w:r w:rsidDel="00000000" w:rsidR="00000000" w:rsidRPr="00000000">
              <w:rPr>
                <w:rtl w:val="0"/>
              </w:rPr>
              <w:t xml:space="preserve">Ships</w:t>
            </w:r>
          </w:hyperlink>
          <w:r w:rsidDel="00000000" w:rsidR="00000000" w:rsidRPr="00000000">
            <w:rPr>
              <w:rtl w:val="0"/>
            </w:rPr>
            <w:tab/>
          </w:r>
          <w:r w:rsidDel="00000000" w:rsidR="00000000" w:rsidRPr="00000000">
            <w:fldChar w:fldCharType="begin"/>
            <w:instrText xml:space="preserve"> PAGEREF _kq4lhfx323qp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pPr>
          <w:hyperlink w:anchor="_xmzwx0w6oppe">
            <w:r w:rsidDel="00000000" w:rsidR="00000000" w:rsidRPr="00000000">
              <w:rPr>
                <w:rtl w:val="0"/>
              </w:rPr>
              <w:t xml:space="preserve">Space Bar</w:t>
            </w:r>
          </w:hyperlink>
          <w:r w:rsidDel="00000000" w:rsidR="00000000" w:rsidRPr="00000000">
            <w:rPr>
              <w:rtl w:val="0"/>
            </w:rPr>
            <w:tab/>
          </w:r>
          <w:r w:rsidDel="00000000" w:rsidR="00000000" w:rsidRPr="00000000">
            <w:fldChar w:fldCharType="begin"/>
            <w:instrText xml:space="preserve"> PAGEREF _xmzwx0w6oppe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pPr>
          <w:hyperlink w:anchor="_aj8ykq1yozdd">
            <w:r w:rsidDel="00000000" w:rsidR="00000000" w:rsidRPr="00000000">
              <w:rPr>
                <w:rtl w:val="0"/>
              </w:rPr>
              <w:t xml:space="preserve">Dungeon</w:t>
            </w:r>
          </w:hyperlink>
          <w:r w:rsidDel="00000000" w:rsidR="00000000" w:rsidRPr="00000000">
            <w:rPr>
              <w:rtl w:val="0"/>
            </w:rPr>
            <w:tab/>
          </w:r>
          <w:r w:rsidDel="00000000" w:rsidR="00000000" w:rsidRPr="00000000">
            <w:fldChar w:fldCharType="begin"/>
            <w:instrText xml:space="preserve"> PAGEREF _aj8ykq1yozdd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after="80" w:before="60" w:line="240" w:lineRule="auto"/>
            <w:ind w:left="360" w:firstLine="0"/>
            <w:rPr/>
          </w:pPr>
          <w:hyperlink w:anchor="_ei88dk83svlo">
            <w:r w:rsidDel="00000000" w:rsidR="00000000" w:rsidRPr="00000000">
              <w:rPr>
                <w:rtl w:val="0"/>
              </w:rPr>
              <w:t xml:space="preserve">Level Sketches</w:t>
            </w:r>
          </w:hyperlink>
          <w:r w:rsidDel="00000000" w:rsidR="00000000" w:rsidRPr="00000000">
            <w:rPr>
              <w:rtl w:val="0"/>
            </w:rPr>
            <w:tab/>
          </w:r>
          <w:r w:rsidDel="00000000" w:rsidR="00000000" w:rsidRPr="00000000">
            <w:fldChar w:fldCharType="begin"/>
            <w:instrText xml:space="preserve"> PAGEREF _ei88dk83svlo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r5c7qrrhhvdv" w:id="0"/>
      <w:bookmarkEnd w:id="0"/>
      <w:r w:rsidDel="00000000" w:rsidR="00000000" w:rsidRPr="00000000">
        <w:rPr>
          <w:rtl w:val="0"/>
        </w:rPr>
        <w:t xml:space="preserve">Introduction</w:t>
      </w:r>
    </w:p>
    <w:p w:rsidR="00000000" w:rsidDel="00000000" w:rsidP="00000000" w:rsidRDefault="00000000" w:rsidRPr="00000000" w14:paraId="00000041">
      <w:pPr>
        <w:rPr/>
      </w:pPr>
      <w:r w:rsidDel="00000000" w:rsidR="00000000" w:rsidRPr="00000000">
        <w:rPr>
          <w:rtl w:val="0"/>
        </w:rPr>
        <w:t xml:space="preserve">This d</w:t>
      </w:r>
      <w:r w:rsidDel="00000000" w:rsidR="00000000" w:rsidRPr="00000000">
        <w:rPr>
          <w:rtl w:val="0"/>
        </w:rPr>
        <w:t xml:space="preserve">ocument defines the Art Style for the game Odd Space and must be followed during the creation of assets and their design. </w:t>
      </w:r>
    </w:p>
    <w:p w:rsidR="00000000" w:rsidDel="00000000" w:rsidP="00000000" w:rsidRDefault="00000000" w:rsidRPr="00000000" w14:paraId="00000042">
      <w:pPr>
        <w:rPr/>
      </w:pPr>
      <w:r w:rsidDel="00000000" w:rsidR="00000000" w:rsidRPr="00000000">
        <w:rPr>
          <w:rtl w:val="0"/>
        </w:rPr>
        <w:t xml:space="preserve">A set of guidelines and pillars will be shown in this document to define the art for the characters, the environments and the UI.</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pPr>
      <w:bookmarkStart w:colFirst="0" w:colLast="0" w:name="_jlgd6dv4d2d6" w:id="1"/>
      <w:bookmarkEnd w:id="1"/>
      <w:r w:rsidDel="00000000" w:rsidR="00000000" w:rsidRPr="00000000">
        <w:rPr>
          <w:rtl w:val="0"/>
        </w:rPr>
        <w:t xml:space="preserve">Format</w:t>
      </w:r>
    </w:p>
    <w:p w:rsidR="00000000" w:rsidDel="00000000" w:rsidP="00000000" w:rsidRDefault="00000000" w:rsidRPr="00000000" w14:paraId="00000046">
      <w:pPr>
        <w:pStyle w:val="Heading2"/>
        <w:rPr/>
      </w:pPr>
      <w:bookmarkStart w:colFirst="0" w:colLast="0" w:name="_647kl84l51uo" w:id="2"/>
      <w:bookmarkEnd w:id="2"/>
      <w:r w:rsidDel="00000000" w:rsidR="00000000" w:rsidRPr="00000000">
        <w:rPr>
          <w:rtl w:val="0"/>
        </w:rPr>
        <w:t xml:space="preserve">Sprite size</w:t>
      </w:r>
    </w:p>
    <w:p w:rsidR="00000000" w:rsidDel="00000000" w:rsidP="00000000" w:rsidRDefault="00000000" w:rsidRPr="00000000" w14:paraId="00000047">
      <w:pPr>
        <w:numPr>
          <w:ilvl w:val="0"/>
          <w:numId w:val="2"/>
        </w:numPr>
        <w:ind w:left="720" w:hanging="360"/>
        <w:rPr>
          <w:b w:val="1"/>
          <w:u w:val="none"/>
        </w:rPr>
      </w:pPr>
      <w:r w:rsidDel="00000000" w:rsidR="00000000" w:rsidRPr="00000000">
        <w:rPr>
          <w:b w:val="1"/>
          <w:rtl w:val="0"/>
        </w:rPr>
        <w:t xml:space="preserve">Characters, NPCs, Enemies:</w:t>
      </w:r>
      <w:r w:rsidDel="00000000" w:rsidR="00000000" w:rsidRPr="00000000">
        <w:rPr>
          <w:rtl w:val="0"/>
        </w:rPr>
        <w:t xml:space="preserve"> 64x64px or 48x48px</w:t>
      </w:r>
      <w:r w:rsidDel="00000000" w:rsidR="00000000" w:rsidRPr="00000000">
        <w:rPr>
          <w:rtl w:val="0"/>
        </w:rPr>
      </w:r>
    </w:p>
    <w:p w:rsidR="00000000" w:rsidDel="00000000" w:rsidP="00000000" w:rsidRDefault="00000000" w:rsidRPr="00000000" w14:paraId="00000048">
      <w:pPr>
        <w:numPr>
          <w:ilvl w:val="0"/>
          <w:numId w:val="2"/>
        </w:numPr>
        <w:ind w:left="720" w:hanging="360"/>
        <w:rPr>
          <w:b w:val="1"/>
        </w:rPr>
      </w:pPr>
      <w:r w:rsidDel="00000000" w:rsidR="00000000" w:rsidRPr="00000000">
        <w:rPr>
          <w:b w:val="1"/>
          <w:rtl w:val="0"/>
        </w:rPr>
        <w:t xml:space="preserve">Weapons, Armor, Objects, Key objects:</w:t>
      </w:r>
      <w:r w:rsidDel="00000000" w:rsidR="00000000" w:rsidRPr="00000000">
        <w:rPr>
          <w:rtl w:val="0"/>
        </w:rPr>
        <w:t xml:space="preserve"> 32x32px</w:t>
      </w:r>
    </w:p>
    <w:p w:rsidR="00000000" w:rsidDel="00000000" w:rsidP="00000000" w:rsidRDefault="00000000" w:rsidRPr="00000000" w14:paraId="00000049">
      <w:pPr>
        <w:numPr>
          <w:ilvl w:val="0"/>
          <w:numId w:val="2"/>
        </w:numPr>
        <w:ind w:left="720" w:hanging="360"/>
        <w:rPr>
          <w:b w:val="1"/>
        </w:rPr>
      </w:pPr>
      <w:r w:rsidDel="00000000" w:rsidR="00000000" w:rsidRPr="00000000">
        <w:rPr>
          <w:b w:val="1"/>
          <w:rtl w:val="0"/>
        </w:rPr>
        <w:t xml:space="preserve">Buildings, Vehicles, Props, Background:</w:t>
      </w:r>
      <w:r w:rsidDel="00000000" w:rsidR="00000000" w:rsidRPr="00000000">
        <w:rPr>
          <w:rtl w:val="0"/>
        </w:rPr>
        <w:t xml:space="preserve"> 48x48px</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tysbf21cqv02" w:id="3"/>
      <w:bookmarkEnd w:id="3"/>
      <w:r w:rsidDel="00000000" w:rsidR="00000000" w:rsidRPr="00000000">
        <w:rPr>
          <w:rtl w:val="0"/>
        </w:rPr>
        <w:t xml:space="preserve">N</w:t>
      </w:r>
      <w:r w:rsidDel="00000000" w:rsidR="00000000" w:rsidRPr="00000000">
        <w:rPr>
          <w:rtl w:val="0"/>
        </w:rPr>
        <w:t xml:space="preserve">aming convention</w:t>
      </w:r>
    </w:p>
    <w:p w:rsidR="00000000" w:rsidDel="00000000" w:rsidP="00000000" w:rsidRDefault="00000000" w:rsidRPr="00000000" w14:paraId="0000004C">
      <w:pPr>
        <w:rPr/>
      </w:pPr>
      <w:r w:rsidDel="00000000" w:rsidR="00000000" w:rsidRPr="00000000">
        <w:rPr>
          <w:rtl w:val="0"/>
        </w:rPr>
        <w:t xml:space="preserve">“m” stands for “map”, it is used for sprites that will be used in the map.</w:t>
      </w:r>
    </w:p>
    <w:p w:rsidR="00000000" w:rsidDel="00000000" w:rsidP="00000000" w:rsidRDefault="00000000" w:rsidRPr="00000000" w14:paraId="0000004D">
      <w:pPr>
        <w:rPr/>
      </w:pPr>
      <w:r w:rsidDel="00000000" w:rsidR="00000000" w:rsidRPr="00000000">
        <w:rPr>
          <w:rtl w:val="0"/>
        </w:rPr>
        <w:t xml:space="preserve">“c” stands for “combat”, it is used for sprites that will be used during combat scenes.</w:t>
      </w:r>
    </w:p>
    <w:p w:rsidR="00000000" w:rsidDel="00000000" w:rsidP="00000000" w:rsidRDefault="00000000" w:rsidRPr="00000000" w14:paraId="0000004E">
      <w:pPr>
        <w:rPr/>
      </w:pPr>
      <w:r w:rsidDel="00000000" w:rsidR="00000000" w:rsidRPr="00000000">
        <w:rPr>
          <w:rtl w:val="0"/>
        </w:rPr>
        <w:t xml:space="preserve">“w” stands for “world”, it is used for sprites that will be used in the world.</w:t>
      </w:r>
    </w:p>
    <w:p w:rsidR="00000000" w:rsidDel="00000000" w:rsidP="00000000" w:rsidRDefault="00000000" w:rsidRPr="00000000" w14:paraId="0000004F">
      <w:pPr>
        <w:rPr/>
      </w:pPr>
      <w:r w:rsidDel="00000000" w:rsidR="00000000" w:rsidRPr="00000000">
        <w:rPr>
          <w:rtl w:val="0"/>
        </w:rPr>
        <w:t xml:space="preserve">“mn” stands for “menu”, it is used for sprites that will be used in menus like start or pause.</w:t>
      </w:r>
    </w:p>
    <w:p w:rsidR="00000000" w:rsidDel="00000000" w:rsidP="00000000" w:rsidRDefault="00000000" w:rsidRPr="00000000" w14:paraId="00000050">
      <w:pPr>
        <w:rPr/>
      </w:pPr>
      <w:r w:rsidDel="00000000" w:rsidR="00000000" w:rsidRPr="00000000">
        <w:rPr>
          <w:rtl w:val="0"/>
        </w:rPr>
        <w:t xml:space="preserve">“XX” is the number of the current file version.</w:t>
      </w:r>
      <w:r w:rsidDel="00000000" w:rsidR="00000000" w:rsidRPr="00000000">
        <w:rPr>
          <w:rtl w:val="0"/>
        </w:rPr>
      </w:r>
    </w:p>
    <w:p w:rsidR="00000000" w:rsidDel="00000000" w:rsidP="00000000" w:rsidRDefault="00000000" w:rsidRPr="00000000" w14:paraId="00000051">
      <w:pPr>
        <w:numPr>
          <w:ilvl w:val="0"/>
          <w:numId w:val="1"/>
        </w:numPr>
        <w:ind w:left="720" w:hanging="360"/>
        <w:rPr>
          <w:b w:val="1"/>
        </w:rPr>
      </w:pPr>
      <w:r w:rsidDel="00000000" w:rsidR="00000000" w:rsidRPr="00000000">
        <w:rPr>
          <w:b w:val="1"/>
          <w:rtl w:val="0"/>
        </w:rPr>
        <w:t xml:space="preserve">Characters: </w:t>
      </w:r>
      <w:r w:rsidDel="00000000" w:rsidR="00000000" w:rsidRPr="00000000">
        <w:rPr>
          <w:rtl w:val="0"/>
        </w:rPr>
        <w:t xml:space="preserve">char_name_vXX_w/c</w:t>
      </w:r>
    </w:p>
    <w:p w:rsidR="00000000" w:rsidDel="00000000" w:rsidP="00000000" w:rsidRDefault="00000000" w:rsidRPr="00000000" w14:paraId="00000052">
      <w:pPr>
        <w:numPr>
          <w:ilvl w:val="0"/>
          <w:numId w:val="1"/>
        </w:numPr>
        <w:ind w:left="720" w:hanging="360"/>
        <w:rPr>
          <w:b w:val="1"/>
        </w:rPr>
      </w:pPr>
      <w:r w:rsidDel="00000000" w:rsidR="00000000" w:rsidRPr="00000000">
        <w:rPr>
          <w:b w:val="1"/>
          <w:rtl w:val="0"/>
        </w:rPr>
        <w:t xml:space="preserve">NPCs: </w:t>
      </w:r>
      <w:r w:rsidDel="00000000" w:rsidR="00000000" w:rsidRPr="00000000">
        <w:rPr>
          <w:rtl w:val="0"/>
        </w:rPr>
        <w:t xml:space="preserve">npc_name_vXX_w/c</w:t>
      </w:r>
    </w:p>
    <w:p w:rsidR="00000000" w:rsidDel="00000000" w:rsidP="00000000" w:rsidRDefault="00000000" w:rsidRPr="00000000" w14:paraId="00000053">
      <w:pPr>
        <w:numPr>
          <w:ilvl w:val="0"/>
          <w:numId w:val="1"/>
        </w:numPr>
        <w:ind w:left="720" w:hanging="360"/>
      </w:pPr>
      <w:r w:rsidDel="00000000" w:rsidR="00000000" w:rsidRPr="00000000">
        <w:rPr>
          <w:b w:val="1"/>
          <w:rtl w:val="0"/>
        </w:rPr>
        <w:t xml:space="preserve">Enemies: </w:t>
      </w:r>
      <w:r w:rsidDel="00000000" w:rsidR="00000000" w:rsidRPr="00000000">
        <w:rPr>
          <w:rtl w:val="0"/>
        </w:rPr>
        <w:t xml:space="preserve">nme_name_vXX_w/c</w:t>
      </w:r>
    </w:p>
    <w:p w:rsidR="00000000" w:rsidDel="00000000" w:rsidP="00000000" w:rsidRDefault="00000000" w:rsidRPr="00000000" w14:paraId="00000054">
      <w:pPr>
        <w:numPr>
          <w:ilvl w:val="0"/>
          <w:numId w:val="1"/>
        </w:numPr>
        <w:ind w:left="720" w:hanging="360"/>
      </w:pPr>
      <w:r w:rsidDel="00000000" w:rsidR="00000000" w:rsidRPr="00000000">
        <w:rPr>
          <w:b w:val="1"/>
          <w:rtl w:val="0"/>
        </w:rPr>
        <w:t xml:space="preserve">Weapons: </w:t>
      </w:r>
      <w:r w:rsidDel="00000000" w:rsidR="00000000" w:rsidRPr="00000000">
        <w:rPr>
          <w:rtl w:val="0"/>
        </w:rPr>
        <w:t xml:space="preserve">wpn_name_vXX</w:t>
      </w:r>
    </w:p>
    <w:p w:rsidR="00000000" w:rsidDel="00000000" w:rsidP="00000000" w:rsidRDefault="00000000" w:rsidRPr="00000000" w14:paraId="00000055">
      <w:pPr>
        <w:numPr>
          <w:ilvl w:val="0"/>
          <w:numId w:val="1"/>
        </w:numPr>
        <w:ind w:left="720" w:hanging="360"/>
      </w:pPr>
      <w:r w:rsidDel="00000000" w:rsidR="00000000" w:rsidRPr="00000000">
        <w:rPr>
          <w:b w:val="1"/>
          <w:rtl w:val="0"/>
        </w:rPr>
        <w:t xml:space="preserve">Armor: </w:t>
      </w:r>
      <w:r w:rsidDel="00000000" w:rsidR="00000000" w:rsidRPr="00000000">
        <w:rPr>
          <w:rtl w:val="0"/>
        </w:rPr>
        <w:t xml:space="preserve">arm_name_vXX</w:t>
      </w:r>
    </w:p>
    <w:p w:rsidR="00000000" w:rsidDel="00000000" w:rsidP="00000000" w:rsidRDefault="00000000" w:rsidRPr="00000000" w14:paraId="00000056">
      <w:pPr>
        <w:numPr>
          <w:ilvl w:val="0"/>
          <w:numId w:val="1"/>
        </w:numPr>
        <w:ind w:left="720" w:hanging="360"/>
      </w:pPr>
      <w:r w:rsidDel="00000000" w:rsidR="00000000" w:rsidRPr="00000000">
        <w:rPr>
          <w:b w:val="1"/>
          <w:rtl w:val="0"/>
        </w:rPr>
        <w:t xml:space="preserve">Objects: </w:t>
      </w:r>
      <w:r w:rsidDel="00000000" w:rsidR="00000000" w:rsidRPr="00000000">
        <w:rPr>
          <w:rtl w:val="0"/>
        </w:rPr>
        <w:t xml:space="preserve">obj_name_vXX</w:t>
      </w:r>
    </w:p>
    <w:p w:rsidR="00000000" w:rsidDel="00000000" w:rsidP="00000000" w:rsidRDefault="00000000" w:rsidRPr="00000000" w14:paraId="00000057">
      <w:pPr>
        <w:numPr>
          <w:ilvl w:val="0"/>
          <w:numId w:val="1"/>
        </w:numPr>
        <w:ind w:left="720" w:hanging="360"/>
      </w:pPr>
      <w:r w:rsidDel="00000000" w:rsidR="00000000" w:rsidRPr="00000000">
        <w:rPr>
          <w:b w:val="1"/>
          <w:rtl w:val="0"/>
        </w:rPr>
        <w:t xml:space="preserve">Key objects: </w:t>
      </w:r>
      <w:r w:rsidDel="00000000" w:rsidR="00000000" w:rsidRPr="00000000">
        <w:rPr>
          <w:rtl w:val="0"/>
        </w:rPr>
        <w:t xml:space="preserve">kobj_name_vXX</w:t>
      </w:r>
      <w:r w:rsidDel="00000000" w:rsidR="00000000" w:rsidRPr="00000000">
        <w:rPr>
          <w:rtl w:val="0"/>
        </w:rPr>
      </w:r>
    </w:p>
    <w:p w:rsidR="00000000" w:rsidDel="00000000" w:rsidP="00000000" w:rsidRDefault="00000000" w:rsidRPr="00000000" w14:paraId="00000058">
      <w:pPr>
        <w:numPr>
          <w:ilvl w:val="0"/>
          <w:numId w:val="1"/>
        </w:numPr>
        <w:ind w:left="720" w:hanging="360"/>
      </w:pPr>
      <w:r w:rsidDel="00000000" w:rsidR="00000000" w:rsidRPr="00000000">
        <w:rPr>
          <w:b w:val="1"/>
          <w:rtl w:val="0"/>
        </w:rPr>
        <w:t xml:space="preserve">Buildings: </w:t>
      </w:r>
      <w:r w:rsidDel="00000000" w:rsidR="00000000" w:rsidRPr="00000000">
        <w:rPr>
          <w:rtl w:val="0"/>
        </w:rPr>
        <w:t xml:space="preserve">bld_name_vXX</w:t>
      </w:r>
    </w:p>
    <w:p w:rsidR="00000000" w:rsidDel="00000000" w:rsidP="00000000" w:rsidRDefault="00000000" w:rsidRPr="00000000" w14:paraId="00000059">
      <w:pPr>
        <w:numPr>
          <w:ilvl w:val="0"/>
          <w:numId w:val="1"/>
        </w:numPr>
        <w:ind w:left="720" w:hanging="360"/>
        <w:rPr>
          <w:b w:val="1"/>
        </w:rPr>
      </w:pPr>
      <w:r w:rsidDel="00000000" w:rsidR="00000000" w:rsidRPr="00000000">
        <w:rPr>
          <w:b w:val="1"/>
          <w:rtl w:val="0"/>
        </w:rPr>
        <w:t xml:space="preserve">Vehicles: </w:t>
      </w:r>
      <w:r w:rsidDel="00000000" w:rsidR="00000000" w:rsidRPr="00000000">
        <w:rPr>
          <w:rtl w:val="0"/>
        </w:rPr>
        <w:t xml:space="preserve">vhe_name_vXX_m/w</w:t>
      </w:r>
    </w:p>
    <w:p w:rsidR="00000000" w:rsidDel="00000000" w:rsidP="00000000" w:rsidRDefault="00000000" w:rsidRPr="00000000" w14:paraId="0000005A">
      <w:pPr>
        <w:numPr>
          <w:ilvl w:val="0"/>
          <w:numId w:val="1"/>
        </w:numPr>
        <w:ind w:left="720" w:hanging="360"/>
      </w:pPr>
      <w:r w:rsidDel="00000000" w:rsidR="00000000" w:rsidRPr="00000000">
        <w:rPr>
          <w:b w:val="1"/>
          <w:rtl w:val="0"/>
        </w:rPr>
        <w:t xml:space="preserve">Props: </w:t>
      </w:r>
      <w:r w:rsidDel="00000000" w:rsidR="00000000" w:rsidRPr="00000000">
        <w:rPr>
          <w:rtl w:val="0"/>
        </w:rPr>
        <w:t xml:space="preserve">prop_name_vXX_m/c/w</w:t>
      </w:r>
    </w:p>
    <w:p w:rsidR="00000000" w:rsidDel="00000000" w:rsidP="00000000" w:rsidRDefault="00000000" w:rsidRPr="00000000" w14:paraId="0000005B">
      <w:pPr>
        <w:numPr>
          <w:ilvl w:val="0"/>
          <w:numId w:val="1"/>
        </w:numPr>
        <w:ind w:left="720" w:hanging="360"/>
      </w:pPr>
      <w:r w:rsidDel="00000000" w:rsidR="00000000" w:rsidRPr="00000000">
        <w:rPr>
          <w:b w:val="1"/>
          <w:rtl w:val="0"/>
        </w:rPr>
        <w:t xml:space="preserve">Background: </w:t>
      </w:r>
      <w:r w:rsidDel="00000000" w:rsidR="00000000" w:rsidRPr="00000000">
        <w:rPr>
          <w:rtl w:val="0"/>
        </w:rPr>
        <w:t xml:space="preserve">bg_name_vXX_m/c/w/mn</w:t>
      </w:r>
    </w:p>
    <w:p w:rsidR="00000000" w:rsidDel="00000000" w:rsidP="00000000" w:rsidRDefault="00000000" w:rsidRPr="00000000" w14:paraId="0000005C">
      <w:pPr>
        <w:numPr>
          <w:ilvl w:val="0"/>
          <w:numId w:val="1"/>
        </w:numPr>
        <w:ind w:left="720" w:hanging="360"/>
      </w:pPr>
      <w:r w:rsidDel="00000000" w:rsidR="00000000" w:rsidRPr="00000000">
        <w:rPr>
          <w:b w:val="1"/>
          <w:rtl w:val="0"/>
        </w:rPr>
        <w:t xml:space="preserve">User Interface: </w:t>
      </w:r>
      <w:r w:rsidDel="00000000" w:rsidR="00000000" w:rsidRPr="00000000">
        <w:rPr>
          <w:rtl w:val="0"/>
        </w:rPr>
        <w:t xml:space="preserve">ui_name_vXX_m/c/w/mn</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pStyle w:val="Heading2"/>
        <w:rPr/>
      </w:pPr>
      <w:bookmarkStart w:colFirst="0" w:colLast="0" w:name="_98urdghonb1i" w:id="4"/>
      <w:bookmarkEnd w:id="4"/>
      <w:r w:rsidDel="00000000" w:rsidR="00000000" w:rsidRPr="00000000">
        <w:rPr>
          <w:rtl w:val="0"/>
        </w:rPr>
        <w:t xml:space="preserve">Color options</w:t>
      </w:r>
    </w:p>
    <w:p w:rsidR="00000000" w:rsidDel="00000000" w:rsidP="00000000" w:rsidRDefault="00000000" w:rsidRPr="00000000" w14:paraId="0000005F">
      <w:pPr>
        <w:rPr/>
      </w:pPr>
      <w:r w:rsidDel="00000000" w:rsidR="00000000" w:rsidRPr="00000000">
        <w:rPr>
          <w:rtl w:val="0"/>
        </w:rPr>
        <w:t xml:space="preserve">RGB will be used for all digital content (sprites, textures, particles, logos, promotional art).</w:t>
      </w:r>
    </w:p>
    <w:p w:rsidR="00000000" w:rsidDel="00000000" w:rsidP="00000000" w:rsidRDefault="00000000" w:rsidRPr="00000000" w14:paraId="00000060">
      <w:pPr>
        <w:rPr/>
      </w:pPr>
      <w:r w:rsidDel="00000000" w:rsidR="00000000" w:rsidRPr="00000000">
        <w:rPr>
          <w:rtl w:val="0"/>
        </w:rPr>
        <w:t xml:space="preserve">CMYK will be used for printable art (posters, promotional art).</w:t>
      </w: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rPr/>
      </w:pPr>
      <w:bookmarkStart w:colFirst="0" w:colLast="0" w:name="_1vjnfsh80lcs" w:id="5"/>
      <w:bookmarkEnd w:id="5"/>
      <w:r w:rsidDel="00000000" w:rsidR="00000000" w:rsidRPr="00000000">
        <w:rPr>
          <w:rtl w:val="0"/>
        </w:rPr>
        <w:t xml:space="preserve">Art Style and Level of Detail</w:t>
      </w:r>
    </w:p>
    <w:p w:rsidR="00000000" w:rsidDel="00000000" w:rsidP="00000000" w:rsidRDefault="00000000" w:rsidRPr="00000000" w14:paraId="00000062">
      <w:pPr>
        <w:rPr/>
      </w:pPr>
      <w:r w:rsidDel="00000000" w:rsidR="00000000" w:rsidRPr="00000000">
        <w:rPr>
          <w:rtl w:val="0"/>
        </w:rPr>
        <w:t xml:space="preserve">The game will have a 2D Pixel Art Style. To allow the development to advance at a decent speed, the target level of detail of the sprites we produce is going to be medium. Nonetheless, the asset packs we can obtain will allow the game to have a higher level of detail in things such as the environment or the props.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Below are examples of low level of detail and high level of detail, which we are going to try to avoid as much as possible to keep the consistency.</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2589375" cy="1590675"/>
            <wp:effectExtent b="0" l="0" r="0" t="0"/>
            <wp:docPr id="34" name="image22.png"/>
            <a:graphic>
              <a:graphicData uri="http://schemas.openxmlformats.org/drawingml/2006/picture">
                <pic:pic>
                  <pic:nvPicPr>
                    <pic:cNvPr id="0" name="image22.png"/>
                    <pic:cNvPicPr preferRelativeResize="0"/>
                  </pic:nvPicPr>
                  <pic:blipFill>
                    <a:blip r:embed="rId6"/>
                    <a:srcRect b="25861" l="12825" r="11625" t="27738"/>
                    <a:stretch>
                      <a:fillRect/>
                    </a:stretch>
                  </pic:blipFill>
                  <pic:spPr>
                    <a:xfrm>
                      <a:off x="0" y="0"/>
                      <a:ext cx="25893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i w:val="1"/>
          <w:sz w:val="22"/>
          <w:szCs w:val="22"/>
        </w:rPr>
      </w:pPr>
      <w:r w:rsidDel="00000000" w:rsidR="00000000" w:rsidRPr="00000000">
        <w:rPr>
          <w:i w:val="1"/>
          <w:sz w:val="22"/>
          <w:szCs w:val="22"/>
          <w:rtl w:val="0"/>
        </w:rPr>
        <w:t xml:space="preserve">Superbrothers: Sword and Sorcery (2011)</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4506750" cy="2524147"/>
            <wp:effectExtent b="0" l="0" r="0" t="0"/>
            <wp:docPr id="1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506750" cy="252414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i w:val="1"/>
          <w:sz w:val="22"/>
          <w:szCs w:val="22"/>
        </w:rPr>
      </w:pPr>
      <w:r w:rsidDel="00000000" w:rsidR="00000000" w:rsidRPr="00000000">
        <w:rPr>
          <w:i w:val="1"/>
          <w:sz w:val="22"/>
          <w:szCs w:val="22"/>
          <w:rtl w:val="0"/>
        </w:rPr>
        <w:t xml:space="preserve">Coffee Talk (2020)</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Instead, we will use a point in the middle, such as the following examples:</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4680000" cy="1160549"/>
            <wp:effectExtent b="0" l="0" r="0" t="0"/>
            <wp:docPr id="2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680000" cy="116054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sz w:val="22"/>
          <w:szCs w:val="22"/>
        </w:rPr>
      </w:pPr>
      <w:r w:rsidDel="00000000" w:rsidR="00000000" w:rsidRPr="00000000">
        <w:rPr>
          <w:i w:val="1"/>
          <w:sz w:val="22"/>
          <w:szCs w:val="22"/>
          <w:rtl w:val="0"/>
        </w:rPr>
        <w:t xml:space="preserve">Starbound (2016)</w:t>
      </w: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4680000" cy="23400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800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i w:val="1"/>
          <w:sz w:val="22"/>
          <w:szCs w:val="22"/>
        </w:rPr>
      </w:pPr>
      <w:r w:rsidDel="00000000" w:rsidR="00000000" w:rsidRPr="00000000">
        <w:rPr>
          <w:i w:val="1"/>
          <w:sz w:val="22"/>
          <w:szCs w:val="22"/>
          <w:rtl w:val="0"/>
        </w:rPr>
        <w:t xml:space="preserve">Dead Cells (2018)</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4680000" cy="1922010"/>
            <wp:effectExtent b="0" l="0" r="0" t="0"/>
            <wp:docPr id="2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680000" cy="192201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i w:val="1"/>
          <w:sz w:val="22"/>
          <w:szCs w:val="22"/>
        </w:rPr>
      </w:pPr>
      <w:r w:rsidDel="00000000" w:rsidR="00000000" w:rsidRPr="00000000">
        <w:rPr>
          <w:i w:val="1"/>
          <w:sz w:val="22"/>
          <w:szCs w:val="22"/>
          <w:rtl w:val="0"/>
        </w:rPr>
        <w:t xml:space="preserve">Skul: The Hero Slayer (2021)</w:t>
      </w:r>
      <w:r w:rsidDel="00000000" w:rsidR="00000000" w:rsidRPr="00000000">
        <w:rPr>
          <w:rtl w:val="0"/>
        </w:rPr>
      </w:r>
    </w:p>
    <w:p w:rsidR="00000000" w:rsidDel="00000000" w:rsidP="00000000" w:rsidRDefault="00000000" w:rsidRPr="00000000" w14:paraId="00000072">
      <w:pPr>
        <w:rPr/>
      </w:pP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rPr/>
      </w:pPr>
      <w:bookmarkStart w:colFirst="0" w:colLast="0" w:name="_zb9609r062e8" w:id="6"/>
      <w:bookmarkEnd w:id="6"/>
      <w:r w:rsidDel="00000000" w:rsidR="00000000" w:rsidRPr="00000000">
        <w:rPr>
          <w:rtl w:val="0"/>
        </w:rPr>
        <w:t xml:space="preserve">Camera Position</w:t>
      </w:r>
    </w:p>
    <w:p w:rsidR="00000000" w:rsidDel="00000000" w:rsidP="00000000" w:rsidRDefault="00000000" w:rsidRPr="00000000" w14:paraId="00000074">
      <w:pPr>
        <w:rPr/>
      </w:pPr>
      <w:r w:rsidDel="00000000" w:rsidR="00000000" w:rsidRPr="00000000">
        <w:rPr>
          <w:rtl w:val="0"/>
        </w:rPr>
        <w:t xml:space="preserve">The game will use a top-down view such as the ones from the following images.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4680000" cy="2635542"/>
            <wp:effectExtent b="0" l="0" r="0" t="0"/>
            <wp:docPr id="2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4680000" cy="263554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i w:val="1"/>
          <w:sz w:val="22"/>
          <w:szCs w:val="22"/>
        </w:rPr>
      </w:pPr>
      <w:r w:rsidDel="00000000" w:rsidR="00000000" w:rsidRPr="00000000">
        <w:rPr>
          <w:i w:val="1"/>
          <w:sz w:val="22"/>
          <w:szCs w:val="22"/>
          <w:rtl w:val="0"/>
        </w:rPr>
        <w:t xml:space="preserve">Stardew Valley (2016)</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4680000" cy="2625151"/>
            <wp:effectExtent b="0" l="0" r="0" t="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680000" cy="262515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i w:val="1"/>
          <w:sz w:val="22"/>
          <w:szCs w:val="22"/>
          <w:rtl w:val="0"/>
        </w:rPr>
        <w:t xml:space="preserve">Eastward (to be released in 2021)</w:t>
      </w:r>
      <w:r w:rsidDel="00000000" w:rsidR="00000000" w:rsidRPr="00000000">
        <w:rPr>
          <w:rtl w:val="0"/>
        </w:rPr>
      </w:r>
    </w:p>
    <w:p w:rsidR="00000000" w:rsidDel="00000000" w:rsidP="00000000" w:rsidRDefault="00000000" w:rsidRPr="00000000" w14:paraId="0000007A">
      <w:pPr>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pPr>
      <w:bookmarkStart w:colFirst="0" w:colLast="0" w:name="_k9yb2yjhpthq" w:id="7"/>
      <w:bookmarkEnd w:id="7"/>
      <w:r w:rsidDel="00000000" w:rsidR="00000000" w:rsidRPr="00000000">
        <w:rPr>
          <w:rtl w:val="0"/>
        </w:rPr>
        <w:t xml:space="preserve">Color Palettes</w:t>
      </w:r>
    </w:p>
    <w:p w:rsidR="00000000" w:rsidDel="00000000" w:rsidP="00000000" w:rsidRDefault="00000000" w:rsidRPr="00000000" w14:paraId="0000007C">
      <w:pPr>
        <w:pStyle w:val="Heading2"/>
        <w:rPr/>
      </w:pPr>
      <w:bookmarkStart w:colFirst="0" w:colLast="0" w:name="_m8btnj847cqf" w:id="8"/>
      <w:bookmarkEnd w:id="8"/>
      <w:r w:rsidDel="00000000" w:rsidR="00000000" w:rsidRPr="00000000">
        <w:rPr>
          <w:rtl w:val="0"/>
        </w:rPr>
        <w:t xml:space="preserve">Main Character</w:t>
      </w:r>
    </w:p>
    <w:p w:rsidR="00000000" w:rsidDel="00000000" w:rsidP="00000000" w:rsidRDefault="00000000" w:rsidRPr="00000000" w14:paraId="0000007D">
      <w:pPr>
        <w:rPr/>
      </w:pPr>
      <w:r w:rsidDel="00000000" w:rsidR="00000000" w:rsidRPr="00000000">
        <w:rPr>
          <w:rtl w:val="0"/>
        </w:rPr>
        <w:t xml:space="preserve">The main character has a basic clothing with drapes and leather, apart from that, it will have two main accents that give detail to the character. There's two different versions of these accents for possible iterations of the character in different game loops.</w:t>
      </w:r>
    </w:p>
    <w:p w:rsidR="00000000" w:rsidDel="00000000" w:rsidP="00000000" w:rsidRDefault="00000000" w:rsidRPr="00000000" w14:paraId="0000007E">
      <w:pPr>
        <w:jc w:val="center"/>
        <w:rPr/>
      </w:pPr>
      <w:r w:rsidDel="00000000" w:rsidR="00000000" w:rsidRPr="00000000">
        <w:rPr/>
        <w:drawing>
          <wp:inline distB="114300" distT="114300" distL="114300" distR="114300">
            <wp:extent cx="4860000" cy="3645000"/>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860000" cy="3645000"/>
                    </a:xfrm>
                    <a:prstGeom prst="rect"/>
                    <a:ln/>
                  </pic:spPr>
                </pic:pic>
              </a:graphicData>
            </a:graphic>
          </wp:inline>
        </w:drawing>
      </w:r>
      <w:r w:rsidDel="00000000" w:rsidR="00000000" w:rsidRPr="00000000">
        <w:rPr/>
        <w:drawing>
          <wp:inline distB="114300" distT="114300" distL="114300" distR="114300">
            <wp:extent cx="4860000" cy="364500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860000" cy="3645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rPr/>
      </w:pPr>
      <w:bookmarkStart w:colFirst="0" w:colLast="0" w:name="_flwhhcxholso" w:id="9"/>
      <w:bookmarkEnd w:id="9"/>
      <w:r w:rsidDel="00000000" w:rsidR="00000000" w:rsidRPr="00000000">
        <w:rPr>
          <w:rtl w:val="0"/>
        </w:rPr>
        <w:t xml:space="preserve">Space Pirates</w:t>
      </w:r>
    </w:p>
    <w:p w:rsidR="00000000" w:rsidDel="00000000" w:rsidP="00000000" w:rsidRDefault="00000000" w:rsidRPr="00000000" w14:paraId="00000080">
      <w:pPr>
        <w:rPr/>
      </w:pPr>
      <w:r w:rsidDel="00000000" w:rsidR="00000000" w:rsidRPr="00000000">
        <w:rPr>
          <w:rtl w:val="0"/>
        </w:rPr>
        <w:t xml:space="preserve">The space pirates that appear in the first scene need to have a clean look and have a "sciency" appearance, that's why we use the blue cold colors with a pastel or white-ish tone.</w:t>
      </w:r>
    </w:p>
    <w:p w:rsidR="00000000" w:rsidDel="00000000" w:rsidP="00000000" w:rsidRDefault="00000000" w:rsidRPr="00000000" w14:paraId="00000081">
      <w:pPr>
        <w:jc w:val="center"/>
        <w:rPr/>
      </w:pPr>
      <w:r w:rsidDel="00000000" w:rsidR="00000000" w:rsidRPr="00000000">
        <w:rPr/>
        <w:drawing>
          <wp:inline distB="114300" distT="114300" distL="114300" distR="114300">
            <wp:extent cx="4644000" cy="3483000"/>
            <wp:effectExtent b="0" l="0" r="0" t="0"/>
            <wp:docPr id="1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644000" cy="3483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pPr>
      <w:bookmarkStart w:colFirst="0" w:colLast="0" w:name="_eig134vwm4dr" w:id="10"/>
      <w:bookmarkEnd w:id="10"/>
      <w:r w:rsidDel="00000000" w:rsidR="00000000" w:rsidRPr="00000000">
        <w:rPr>
          <w:rtl w:val="0"/>
        </w:rPr>
        <w:t xml:space="preserve">Head Chef</w:t>
      </w:r>
    </w:p>
    <w:p w:rsidR="00000000" w:rsidDel="00000000" w:rsidP="00000000" w:rsidRDefault="00000000" w:rsidRPr="00000000" w14:paraId="00000083">
      <w:pPr>
        <w:rPr/>
      </w:pPr>
      <w:r w:rsidDel="00000000" w:rsidR="00000000" w:rsidRPr="00000000">
        <w:rPr>
          <w:rtl w:val="0"/>
        </w:rPr>
        <w:t xml:space="preserve">The Head Chef we encounter in the first Scene has to appear like a working man, but still denote cleanliness, we will do that by using white colors and the vivid color of the hair in combination with the stains colors.</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4644000" cy="3483000"/>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644000" cy="3483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rPr/>
      </w:pPr>
      <w:bookmarkStart w:colFirst="0" w:colLast="0" w:name="_phyhuak2qs62" w:id="11"/>
      <w:bookmarkEnd w:id="11"/>
      <w:r w:rsidDel="00000000" w:rsidR="00000000" w:rsidRPr="00000000">
        <w:rPr>
          <w:rtl w:val="0"/>
        </w:rPr>
        <w:t xml:space="preserve">Old Captain</w:t>
      </w:r>
    </w:p>
    <w:p w:rsidR="00000000" w:rsidDel="00000000" w:rsidP="00000000" w:rsidRDefault="00000000" w:rsidRPr="00000000" w14:paraId="00000086">
      <w:pPr>
        <w:rPr/>
      </w:pPr>
      <w:r w:rsidDel="00000000" w:rsidR="00000000" w:rsidRPr="00000000">
        <w:rPr>
          <w:rtl w:val="0"/>
        </w:rPr>
        <w:t xml:space="preserve">This character has dark tones in his clothes and has a white (or blonde) beard, he has a pink skin typical of the classical drunk men's skin.</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5040000" cy="3773668"/>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040000" cy="377366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drawing>
          <wp:inline distB="114300" distT="114300" distL="114300" distR="114300">
            <wp:extent cx="5040000" cy="3773668"/>
            <wp:effectExtent b="0" l="0" r="0" t="0"/>
            <wp:docPr id="2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040000" cy="377366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pStyle w:val="Heading2"/>
        <w:rPr/>
      </w:pPr>
      <w:bookmarkStart w:colFirst="0" w:colLast="0" w:name="_grebdxgnrjtl" w:id="12"/>
      <w:bookmarkEnd w:id="12"/>
      <w:r w:rsidDel="00000000" w:rsidR="00000000" w:rsidRPr="00000000">
        <w:rPr>
          <w:rtl w:val="0"/>
        </w:rPr>
        <w:t xml:space="preserve">Drunk Men</w:t>
      </w:r>
    </w:p>
    <w:p w:rsidR="00000000" w:rsidDel="00000000" w:rsidP="00000000" w:rsidRDefault="00000000" w:rsidRPr="00000000" w14:paraId="0000008B">
      <w:pPr>
        <w:rPr/>
      </w:pPr>
      <w:r w:rsidDel="00000000" w:rsidR="00000000" w:rsidRPr="00000000">
        <w:rPr>
          <w:rtl w:val="0"/>
        </w:rPr>
        <w:t xml:space="preserve">The drunk men at the bar will have brown colors that are similar to the ale they drink, they are designed this way to signify they are basic enemies with nothing too special or crazy about them.</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4680000" cy="3503314"/>
            <wp:effectExtent b="0" l="0" r="0" t="0"/>
            <wp:docPr id="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680000" cy="350331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rPr/>
      </w:pPr>
      <w:bookmarkStart w:colFirst="0" w:colLast="0" w:name="_eunmiz95km9k" w:id="13"/>
      <w:bookmarkEnd w:id="13"/>
      <w:r w:rsidDel="00000000" w:rsidR="00000000" w:rsidRPr="00000000">
        <w:rPr>
          <w:rtl w:val="0"/>
        </w:rPr>
        <w:t xml:space="preserve">Bat</w:t>
      </w:r>
    </w:p>
    <w:p w:rsidR="00000000" w:rsidDel="00000000" w:rsidP="00000000" w:rsidRDefault="00000000" w:rsidRPr="00000000" w14:paraId="0000008E">
      <w:pPr>
        <w:rPr/>
      </w:pPr>
      <w:r w:rsidDel="00000000" w:rsidR="00000000" w:rsidRPr="00000000">
        <w:rPr>
          <w:rtl w:val="0"/>
        </w:rPr>
        <w:t xml:space="preserve">The bat will be the first enemy we find in the wild, we will give them bright colors in the red/purple scale that remind us of the blood sucking abilities.</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4680000" cy="3510000"/>
            <wp:effectExtent b="0" l="0" r="0" t="0"/>
            <wp:docPr id="3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rPr/>
      </w:pPr>
      <w:bookmarkStart w:colFirst="0" w:colLast="0" w:name="_tl6ilay39gmy" w:id="14"/>
      <w:bookmarkEnd w:id="14"/>
      <w:r w:rsidDel="00000000" w:rsidR="00000000" w:rsidRPr="00000000">
        <w:rPr>
          <w:rtl w:val="0"/>
        </w:rPr>
        <w:t xml:space="preserve">Rat</w:t>
      </w:r>
    </w:p>
    <w:p w:rsidR="00000000" w:rsidDel="00000000" w:rsidP="00000000" w:rsidRDefault="00000000" w:rsidRPr="00000000" w14:paraId="00000091">
      <w:pPr>
        <w:rPr/>
      </w:pPr>
      <w:r w:rsidDel="00000000" w:rsidR="00000000" w:rsidRPr="00000000">
        <w:rPr>
          <w:rtl w:val="0"/>
        </w:rPr>
        <w:t xml:space="preserve">The small rats will be a weak enemy in a space where we will also find a boss, that's why we keep the colors simple with minor red touches.</w:t>
      </w:r>
    </w:p>
    <w:p w:rsidR="00000000" w:rsidDel="00000000" w:rsidP="00000000" w:rsidRDefault="00000000" w:rsidRPr="00000000" w14:paraId="00000092">
      <w:pPr>
        <w:jc w:val="center"/>
        <w:rPr/>
      </w:pPr>
      <w:r w:rsidDel="00000000" w:rsidR="00000000" w:rsidRPr="00000000">
        <w:rPr/>
        <w:drawing>
          <wp:inline distB="114300" distT="114300" distL="114300" distR="114300">
            <wp:extent cx="4680000" cy="3511786"/>
            <wp:effectExtent b="0" l="0" r="0" t="0"/>
            <wp:docPr id="2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680000" cy="351178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2"/>
        <w:rPr/>
      </w:pPr>
      <w:bookmarkStart w:colFirst="0" w:colLast="0" w:name="_24sqxam2p77v" w:id="15"/>
      <w:bookmarkEnd w:id="15"/>
      <w:r w:rsidDel="00000000" w:rsidR="00000000" w:rsidRPr="00000000">
        <w:rPr>
          <w:rtl w:val="0"/>
        </w:rPr>
        <w:t xml:space="preserve">Giant Rat Boss</w:t>
      </w:r>
    </w:p>
    <w:p w:rsidR="00000000" w:rsidDel="00000000" w:rsidP="00000000" w:rsidRDefault="00000000" w:rsidRPr="00000000" w14:paraId="00000094">
      <w:pPr>
        <w:rPr/>
      </w:pPr>
      <w:r w:rsidDel="00000000" w:rsidR="00000000" w:rsidRPr="00000000">
        <w:rPr>
          <w:rtl w:val="0"/>
        </w:rPr>
        <w:t xml:space="preserve">This is the strong boss we fight, it follows the same color palette as the normal rat, but adds some clothing and will have more red accents.</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4680000" cy="3503314"/>
            <wp:effectExtent b="0" l="0" r="0" t="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680000" cy="350331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rPr/>
      </w:pPr>
      <w:bookmarkStart w:colFirst="0" w:colLast="0" w:name="_eq659oqkmqqo" w:id="16"/>
      <w:bookmarkEnd w:id="16"/>
      <w:r w:rsidDel="00000000" w:rsidR="00000000" w:rsidRPr="00000000">
        <w:rPr>
          <w:rtl w:val="0"/>
        </w:rPr>
        <w:t xml:space="preserve">Fancy Ship</w:t>
      </w:r>
    </w:p>
    <w:p w:rsidR="00000000" w:rsidDel="00000000" w:rsidP="00000000" w:rsidRDefault="00000000" w:rsidRPr="00000000" w14:paraId="00000097">
      <w:pPr>
        <w:rPr/>
      </w:pPr>
      <w:r w:rsidDel="00000000" w:rsidR="00000000" w:rsidRPr="00000000">
        <w:rPr>
          <w:rtl w:val="0"/>
        </w:rPr>
        <w:t xml:space="preserve">This is the ship we find ourselves in at the beginning of the came, to show the contrast with the latter ship, it will have blue colors as well as the wood and the metal ones.</w:t>
      </w:r>
    </w:p>
    <w:p w:rsidR="00000000" w:rsidDel="00000000" w:rsidP="00000000" w:rsidRDefault="00000000" w:rsidRPr="00000000" w14:paraId="00000098">
      <w:pPr>
        <w:jc w:val="center"/>
        <w:rPr/>
      </w:pPr>
      <w:r w:rsidDel="00000000" w:rsidR="00000000" w:rsidRPr="00000000">
        <w:rPr/>
        <w:drawing>
          <wp:inline distB="114300" distT="114300" distL="114300" distR="114300">
            <wp:extent cx="4680000" cy="3503314"/>
            <wp:effectExtent b="0" l="0" r="0" t="0"/>
            <wp:docPr id="2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680000" cy="350331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2"/>
        <w:rPr/>
      </w:pPr>
      <w:bookmarkStart w:colFirst="0" w:colLast="0" w:name="_5i2o17lx0vro" w:id="17"/>
      <w:bookmarkEnd w:id="17"/>
      <w:r w:rsidDel="00000000" w:rsidR="00000000" w:rsidRPr="00000000">
        <w:rPr>
          <w:rtl w:val="0"/>
        </w:rPr>
        <w:t xml:space="preserve">Rusty Ship</w:t>
      </w:r>
    </w:p>
    <w:p w:rsidR="00000000" w:rsidDel="00000000" w:rsidP="00000000" w:rsidRDefault="00000000" w:rsidRPr="00000000" w14:paraId="0000009A">
      <w:pPr>
        <w:rPr/>
      </w:pPr>
      <w:r w:rsidDel="00000000" w:rsidR="00000000" w:rsidRPr="00000000">
        <w:rPr>
          <w:rtl w:val="0"/>
        </w:rPr>
        <w:t xml:space="preserve">This rusty ship will have used metal and rusty tones, along with dirty green.</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4680000" cy="3510000"/>
            <wp:effectExtent b="0" l="0" r="0" t="0"/>
            <wp:docPr id="3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680000" cy="3510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pStyle w:val="Heading1"/>
        <w:rPr/>
      </w:pPr>
      <w:bookmarkStart w:colFirst="0" w:colLast="0" w:name="_jq6ln6xeww25" w:id="18"/>
      <w:bookmarkEnd w:id="18"/>
      <w:r w:rsidDel="00000000" w:rsidR="00000000" w:rsidRPr="00000000">
        <w:rPr>
          <w:rtl w:val="0"/>
        </w:rPr>
        <w:t xml:space="preserve">Character Design</w:t>
      </w:r>
    </w:p>
    <w:p w:rsidR="00000000" w:rsidDel="00000000" w:rsidP="00000000" w:rsidRDefault="00000000" w:rsidRPr="00000000" w14:paraId="0000009E">
      <w:pPr>
        <w:pStyle w:val="Heading2"/>
        <w:rPr/>
      </w:pPr>
      <w:bookmarkStart w:colFirst="0" w:colLast="0" w:name="_4fidqbtx3ey" w:id="19"/>
      <w:bookmarkEnd w:id="19"/>
      <w:r w:rsidDel="00000000" w:rsidR="00000000" w:rsidRPr="00000000">
        <w:rPr>
          <w:rtl w:val="0"/>
        </w:rPr>
        <w:t xml:space="preserve">Main Character</w:t>
      </w:r>
    </w:p>
    <w:p w:rsidR="00000000" w:rsidDel="00000000" w:rsidP="00000000" w:rsidRDefault="00000000" w:rsidRPr="00000000" w14:paraId="0000009F">
      <w:pPr>
        <w:rPr/>
      </w:pPr>
      <w:r w:rsidDel="00000000" w:rsidR="00000000" w:rsidRPr="00000000">
        <w:rPr>
          <w:rtl w:val="0"/>
        </w:rPr>
        <w:t xml:space="preserve">The main character is a young adult that has a carefree personality, he is also witty and tries to make things go his way, although he is always shocked by the minor weird things that happen. He wields an amazing spatula to attack his enemies as he is only a kitchen boy aspiring to be a pirate.</w:t>
      </w:r>
    </w:p>
    <w:p w:rsidR="00000000" w:rsidDel="00000000" w:rsidP="00000000" w:rsidRDefault="00000000" w:rsidRPr="00000000" w14:paraId="000000A0">
      <w:pPr>
        <w:jc w:val="center"/>
        <w:rPr/>
      </w:pPr>
      <w:r w:rsidDel="00000000" w:rsidR="00000000" w:rsidRPr="00000000">
        <w:rPr/>
        <w:drawing>
          <wp:inline distB="114300" distT="114300" distL="114300" distR="114300">
            <wp:extent cx="5731200" cy="3225800"/>
            <wp:effectExtent b="0" l="0" r="0" t="0"/>
            <wp:docPr id="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2"/>
        <w:rPr/>
      </w:pPr>
      <w:bookmarkStart w:colFirst="0" w:colLast="0" w:name="_wevzfrfbep0x" w:id="20"/>
      <w:bookmarkEnd w:id="20"/>
      <w:r w:rsidDel="00000000" w:rsidR="00000000" w:rsidRPr="00000000">
        <w:rPr>
          <w:rtl w:val="0"/>
        </w:rPr>
        <w:t xml:space="preserve">Old Captain</w:t>
      </w:r>
    </w:p>
    <w:p w:rsidR="00000000" w:rsidDel="00000000" w:rsidP="00000000" w:rsidRDefault="00000000" w:rsidRPr="00000000" w14:paraId="000000A2">
      <w:pPr>
        <w:rPr/>
      </w:pPr>
      <w:r w:rsidDel="00000000" w:rsidR="00000000" w:rsidRPr="00000000">
        <w:rPr>
          <w:rtl w:val="0"/>
        </w:rPr>
        <w:t xml:space="preserve">He is a crazy man with crazy ideas and even crazier drinking. He looks like a grumpy old person who used to be somewhat important in the piracy world.</w:t>
      </w:r>
    </w:p>
    <w:p w:rsidR="00000000" w:rsidDel="00000000" w:rsidP="00000000" w:rsidRDefault="00000000" w:rsidRPr="00000000" w14:paraId="000000A3">
      <w:pPr>
        <w:jc w:val="center"/>
        <w:rPr/>
      </w:pPr>
      <w:r w:rsidDel="00000000" w:rsidR="00000000" w:rsidRPr="00000000">
        <w:rPr/>
        <w:drawing>
          <wp:inline distB="114300" distT="114300" distL="114300" distR="114300">
            <wp:extent cx="5731200" cy="3225800"/>
            <wp:effectExtent b="0" l="0" r="0" t="0"/>
            <wp:docPr id="1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rPr/>
      </w:pPr>
      <w:bookmarkStart w:colFirst="0" w:colLast="0" w:name="_e8y526bc94q9" w:id="21"/>
      <w:bookmarkEnd w:id="21"/>
      <w:r w:rsidDel="00000000" w:rsidR="00000000" w:rsidRPr="00000000">
        <w:rPr>
          <w:rtl w:val="0"/>
        </w:rPr>
        <w:t xml:space="preserve">Rat Enemies</w:t>
      </w:r>
    </w:p>
    <w:p w:rsidR="00000000" w:rsidDel="00000000" w:rsidP="00000000" w:rsidRDefault="00000000" w:rsidRPr="00000000" w14:paraId="000000A5">
      <w:pPr>
        <w:rPr/>
      </w:pPr>
      <w:r w:rsidDel="00000000" w:rsidR="00000000" w:rsidRPr="00000000">
        <w:rPr>
          <w:rtl w:val="0"/>
        </w:rPr>
        <w:t xml:space="preserve">The rats are the classic enemies that will annoy you. They look like they've fought a lot, maybe even between themselves, that's why they're scarred. Their leader will be a much bigger rat with a scar on it's eye.</w:t>
      </w:r>
    </w:p>
    <w:p w:rsidR="00000000" w:rsidDel="00000000" w:rsidP="00000000" w:rsidRDefault="00000000" w:rsidRPr="00000000" w14:paraId="000000A6">
      <w:pPr>
        <w:jc w:val="center"/>
        <w:rPr/>
      </w:pPr>
      <w:r w:rsidDel="00000000" w:rsidR="00000000" w:rsidRPr="00000000">
        <w:rPr/>
        <w:drawing>
          <wp:inline distB="114300" distT="114300" distL="114300" distR="114300">
            <wp:extent cx="5731200" cy="3225800"/>
            <wp:effectExtent b="0" l="0" r="0" t="0"/>
            <wp:docPr id="3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rPr/>
      </w:pPr>
      <w:bookmarkStart w:colFirst="0" w:colLast="0" w:name="_h1vy55xih2vl" w:id="22"/>
      <w:bookmarkEnd w:id="22"/>
      <w:r w:rsidDel="00000000" w:rsidR="00000000" w:rsidRPr="00000000">
        <w:rPr>
          <w:rtl w:val="0"/>
        </w:rPr>
        <w:t xml:space="preserve">Environment Design</w:t>
      </w:r>
    </w:p>
    <w:p w:rsidR="00000000" w:rsidDel="00000000" w:rsidP="00000000" w:rsidRDefault="00000000" w:rsidRPr="00000000" w14:paraId="000000AA">
      <w:pPr>
        <w:pStyle w:val="Heading2"/>
        <w:rPr/>
      </w:pPr>
      <w:bookmarkStart w:colFirst="0" w:colLast="0" w:name="_4b6yef2nywmc" w:id="23"/>
      <w:bookmarkEnd w:id="23"/>
      <w:r w:rsidDel="00000000" w:rsidR="00000000" w:rsidRPr="00000000">
        <w:rPr>
          <w:rtl w:val="0"/>
        </w:rPr>
        <w:t xml:space="preserve">Mood Boards</w:t>
      </w:r>
    </w:p>
    <w:p w:rsidR="00000000" w:rsidDel="00000000" w:rsidP="00000000" w:rsidRDefault="00000000" w:rsidRPr="00000000" w14:paraId="000000AB">
      <w:pPr>
        <w:pStyle w:val="Heading3"/>
        <w:rPr/>
      </w:pPr>
      <w:bookmarkStart w:colFirst="0" w:colLast="0" w:name="_kq4lhfx323qp" w:id="24"/>
      <w:bookmarkEnd w:id="24"/>
      <w:r w:rsidDel="00000000" w:rsidR="00000000" w:rsidRPr="00000000">
        <w:rPr>
          <w:rtl w:val="0"/>
        </w:rPr>
        <w:t xml:space="preserve">Ships</w:t>
      </w:r>
    </w:p>
    <w:p w:rsidR="00000000" w:rsidDel="00000000" w:rsidP="00000000" w:rsidRDefault="00000000" w:rsidRPr="00000000" w14:paraId="000000AC">
      <w:pPr>
        <w:rPr/>
      </w:pPr>
      <w:r w:rsidDel="00000000" w:rsidR="00000000" w:rsidRPr="00000000">
        <w:rPr>
          <w:rtl w:val="0"/>
        </w:rPr>
        <w:t xml:space="preserve">The ships will have a bit of a steampunk style and draw inspiration from the Treasure Planet ship. Depending on the quality of the ship, they'll be more or less futuristic and have different levels of cleanliness.</w:t>
      </w:r>
    </w:p>
    <w:p w:rsidR="00000000" w:rsidDel="00000000" w:rsidP="00000000" w:rsidRDefault="00000000" w:rsidRPr="00000000" w14:paraId="000000AD">
      <w:pPr>
        <w:jc w:val="center"/>
        <w:rPr/>
      </w:pPr>
      <w:r w:rsidDel="00000000" w:rsidR="00000000" w:rsidRPr="00000000">
        <w:rPr/>
        <w:drawing>
          <wp:inline distB="114300" distT="114300" distL="114300" distR="114300">
            <wp:extent cx="5220000" cy="2938114"/>
            <wp:effectExtent b="0" l="0" r="0" t="0"/>
            <wp:docPr id="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220000" cy="293811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rPr/>
      </w:pPr>
      <w:bookmarkStart w:colFirst="0" w:colLast="0" w:name="_xmzwx0w6oppe" w:id="25"/>
      <w:bookmarkEnd w:id="25"/>
      <w:r w:rsidDel="00000000" w:rsidR="00000000" w:rsidRPr="00000000">
        <w:rPr>
          <w:rtl w:val="0"/>
        </w:rPr>
        <w:t xml:space="preserve">Space Bar</w:t>
      </w:r>
    </w:p>
    <w:p w:rsidR="00000000" w:rsidDel="00000000" w:rsidP="00000000" w:rsidRDefault="00000000" w:rsidRPr="00000000" w14:paraId="000000AF">
      <w:pPr>
        <w:rPr/>
      </w:pPr>
      <w:r w:rsidDel="00000000" w:rsidR="00000000" w:rsidRPr="00000000">
        <w:rPr>
          <w:rtl w:val="0"/>
        </w:rPr>
        <w:t xml:space="preserve">This will be a small base on an asteroid that will have a bar and a broken gas station on it. The bar tender could have a similar style to the one from the movie Passengers. The people there would be drunken grunts that are always ready for a brawl.</w:t>
      </w:r>
    </w:p>
    <w:p w:rsidR="00000000" w:rsidDel="00000000" w:rsidP="00000000" w:rsidRDefault="00000000" w:rsidRPr="00000000" w14:paraId="000000B0">
      <w:pPr>
        <w:jc w:val="center"/>
        <w:rPr/>
      </w:pPr>
      <w:r w:rsidDel="00000000" w:rsidR="00000000" w:rsidRPr="00000000">
        <w:rPr/>
        <w:drawing>
          <wp:inline distB="114300" distT="114300" distL="114300" distR="114300">
            <wp:extent cx="5220000" cy="2938114"/>
            <wp:effectExtent b="0" l="0" r="0" t="0"/>
            <wp:docPr id="30"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220000" cy="293811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3"/>
        <w:rPr/>
      </w:pPr>
      <w:bookmarkStart w:colFirst="0" w:colLast="0" w:name="_aj8ykq1yozdd" w:id="26"/>
      <w:bookmarkEnd w:id="26"/>
      <w:r w:rsidDel="00000000" w:rsidR="00000000" w:rsidRPr="00000000">
        <w:rPr>
          <w:rtl w:val="0"/>
        </w:rPr>
        <w:t xml:space="preserve">Dungeon</w:t>
      </w:r>
    </w:p>
    <w:p w:rsidR="00000000" w:rsidDel="00000000" w:rsidP="00000000" w:rsidRDefault="00000000" w:rsidRPr="00000000" w14:paraId="000000B2">
      <w:pPr>
        <w:rPr/>
      </w:pPr>
      <w:r w:rsidDel="00000000" w:rsidR="00000000" w:rsidRPr="00000000">
        <w:rPr>
          <w:rtl w:val="0"/>
        </w:rPr>
        <w:t xml:space="preserve">The dungeon will be set on a remote, dark and cold planet. It will have old ruins with skeletons and broken structures.</w:t>
      </w:r>
    </w:p>
    <w:p w:rsidR="00000000" w:rsidDel="00000000" w:rsidP="00000000" w:rsidRDefault="00000000" w:rsidRPr="00000000" w14:paraId="000000B3">
      <w:pPr>
        <w:jc w:val="center"/>
        <w:rPr/>
      </w:pPr>
      <w:r w:rsidDel="00000000" w:rsidR="00000000" w:rsidRPr="00000000">
        <w:rPr/>
        <w:drawing>
          <wp:inline distB="114300" distT="114300" distL="114300" distR="114300">
            <wp:extent cx="5731200" cy="3225800"/>
            <wp:effectExtent b="0" l="0" r="0" t="0"/>
            <wp:docPr id="2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ei88dk83svlo" w:id="27"/>
      <w:bookmarkEnd w:id="27"/>
      <w:r w:rsidDel="00000000" w:rsidR="00000000" w:rsidRPr="00000000">
        <w:rPr>
          <w:rtl w:val="0"/>
        </w:rPr>
        <w:t xml:space="preserve">Level Sketches</w:t>
      </w:r>
    </w:p>
    <w:p w:rsidR="00000000" w:rsidDel="00000000" w:rsidP="00000000" w:rsidRDefault="00000000" w:rsidRPr="00000000" w14:paraId="000000B6">
      <w:pPr>
        <w:jc w:val="center"/>
        <w:rPr/>
      </w:pPr>
      <w:r w:rsidDel="00000000" w:rsidR="00000000" w:rsidRPr="00000000">
        <w:rPr/>
        <w:drawing>
          <wp:inline distB="114300" distT="114300" distL="114300" distR="114300">
            <wp:extent cx="5400000" cy="3595206"/>
            <wp:effectExtent b="0" l="0" r="0" t="0"/>
            <wp:docPr id="17"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400000" cy="359520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drawing>
          <wp:inline distB="114300" distT="114300" distL="114300" distR="114300">
            <wp:extent cx="5400000" cy="3602261"/>
            <wp:effectExtent b="0" l="0" r="0" t="0"/>
            <wp:docPr id="19"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400000" cy="360226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5400000" cy="3147739"/>
            <wp:effectExtent b="0" l="0" r="0" t="0"/>
            <wp:docPr id="18"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400000" cy="314773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5400000" cy="3446231"/>
            <wp:effectExtent b="0" l="0" r="0" t="0"/>
            <wp:docPr id="29"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400000" cy="344623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drawing>
          <wp:inline distB="114300" distT="114300" distL="114300" distR="114300">
            <wp:extent cx="5400000" cy="3855600"/>
            <wp:effectExtent b="0" l="0" r="0" t="0"/>
            <wp:docPr id="26"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400000" cy="3855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5400000" cy="3758400"/>
            <wp:effectExtent b="0" l="0" r="0" t="0"/>
            <wp:docPr id="21"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400000" cy="3758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drawing>
          <wp:inline distB="114300" distT="114300" distL="114300" distR="114300">
            <wp:extent cx="5400000" cy="3783600"/>
            <wp:effectExtent b="0" l="0" r="0" t="0"/>
            <wp:docPr id="7"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400000" cy="3783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5400000" cy="3602261"/>
            <wp:effectExtent b="0" l="0" r="0" t="0"/>
            <wp:docPr id="3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400000" cy="360226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5400000" cy="3603600"/>
            <wp:effectExtent b="0" l="0" r="0" t="0"/>
            <wp:docPr id="11"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400000" cy="3603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5400000" cy="3603600"/>
            <wp:effectExtent b="0" l="0" r="0" t="0"/>
            <wp:docPr id="15"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400000" cy="36036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 w:lineRule="auto"/>
    </w:pPr>
    <w:rPr>
      <w:b w:val="1"/>
      <w:sz w:val="36"/>
      <w:szCs w:val="36"/>
    </w:rPr>
  </w:style>
  <w:style w:type="paragraph" w:styleId="Heading2">
    <w:name w:val="heading 2"/>
    <w:basedOn w:val="Normal"/>
    <w:next w:val="Normal"/>
    <w:pPr>
      <w:keepNext w:val="1"/>
      <w:keepLines w:val="1"/>
    </w:pPr>
    <w:rPr>
      <w:b w:val="1"/>
      <w:sz w:val="30"/>
      <w:szCs w:val="30"/>
    </w:rPr>
  </w:style>
  <w:style w:type="paragraph" w:styleId="Heading3">
    <w:name w:val="heading 3"/>
    <w:basedOn w:val="Normal"/>
    <w:next w:val="Normal"/>
    <w:pPr>
      <w:keepNext w:val="1"/>
      <w:keepLines w:val="1"/>
    </w:pPr>
    <w:rPr>
      <w:b w:val="1"/>
      <w:sz w:val="28"/>
      <w:szCs w:val="28"/>
    </w:rPr>
  </w:style>
  <w:style w:type="paragraph" w:styleId="Heading4">
    <w:name w:val="heading 4"/>
    <w:basedOn w:val="Normal"/>
    <w:next w:val="Normal"/>
    <w:pPr>
      <w:keepNext w:val="1"/>
      <w:keepLines w:val="1"/>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sz w:val="56"/>
      <w:szCs w:val="56"/>
    </w:rPr>
  </w:style>
  <w:style w:type="paragraph" w:styleId="Subtitle">
    <w:name w:val="Subtitle"/>
    <w:basedOn w:val="Normal"/>
    <w:next w:val="Normal"/>
    <w:pPr>
      <w:keepNext w:val="1"/>
      <w:keepLines w:val="1"/>
      <w:spacing w:after="80" w:before="360" w:lineRule="auto"/>
    </w:pPr>
    <w:rPr>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19.png"/><Relationship Id="rId22" Type="http://schemas.openxmlformats.org/officeDocument/2006/relationships/image" Target="media/image5.png"/><Relationship Id="rId21" Type="http://schemas.openxmlformats.org/officeDocument/2006/relationships/image" Target="media/image17.png"/><Relationship Id="rId24" Type="http://schemas.openxmlformats.org/officeDocument/2006/relationships/image" Target="media/image1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2.png"/><Relationship Id="rId25" Type="http://schemas.openxmlformats.org/officeDocument/2006/relationships/image" Target="media/image26.png"/><Relationship Id="rId28" Type="http://schemas.openxmlformats.org/officeDocument/2006/relationships/image" Target="media/image13.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5.png"/><Relationship Id="rId7" Type="http://schemas.openxmlformats.org/officeDocument/2006/relationships/image" Target="media/image1.png"/><Relationship Id="rId8" Type="http://schemas.openxmlformats.org/officeDocument/2006/relationships/image" Target="media/image10.png"/><Relationship Id="rId31" Type="http://schemas.openxmlformats.org/officeDocument/2006/relationships/image" Target="media/image29.png"/><Relationship Id="rId30" Type="http://schemas.openxmlformats.org/officeDocument/2006/relationships/image" Target="media/image21.png"/><Relationship Id="rId11" Type="http://schemas.openxmlformats.org/officeDocument/2006/relationships/image" Target="media/image24.png"/><Relationship Id="rId33" Type="http://schemas.openxmlformats.org/officeDocument/2006/relationships/image" Target="media/image30.png"/><Relationship Id="rId10" Type="http://schemas.openxmlformats.org/officeDocument/2006/relationships/image" Target="media/image14.png"/><Relationship Id="rId32" Type="http://schemas.openxmlformats.org/officeDocument/2006/relationships/image" Target="media/image27.png"/><Relationship Id="rId13" Type="http://schemas.openxmlformats.org/officeDocument/2006/relationships/image" Target="media/image7.png"/><Relationship Id="rId35" Type="http://schemas.openxmlformats.org/officeDocument/2006/relationships/image" Target="media/image35.png"/><Relationship Id="rId12" Type="http://schemas.openxmlformats.org/officeDocument/2006/relationships/image" Target="media/image11.png"/><Relationship Id="rId34" Type="http://schemas.openxmlformats.org/officeDocument/2006/relationships/image" Target="media/image33.png"/><Relationship Id="rId15" Type="http://schemas.openxmlformats.org/officeDocument/2006/relationships/image" Target="media/image8.png"/><Relationship Id="rId37" Type="http://schemas.openxmlformats.org/officeDocument/2006/relationships/image" Target="media/image28.png"/><Relationship Id="rId14" Type="http://schemas.openxmlformats.org/officeDocument/2006/relationships/image" Target="media/image6.png"/><Relationship Id="rId36" Type="http://schemas.openxmlformats.org/officeDocument/2006/relationships/image" Target="media/image34.png"/><Relationship Id="rId17" Type="http://schemas.openxmlformats.org/officeDocument/2006/relationships/image" Target="media/image4.png"/><Relationship Id="rId39" Type="http://schemas.openxmlformats.org/officeDocument/2006/relationships/image" Target="media/image25.png"/><Relationship Id="rId16" Type="http://schemas.openxmlformats.org/officeDocument/2006/relationships/image" Target="media/image2.png"/><Relationship Id="rId38" Type="http://schemas.openxmlformats.org/officeDocument/2006/relationships/image" Target="media/image31.png"/><Relationship Id="rId19" Type="http://schemas.openxmlformats.org/officeDocument/2006/relationships/image" Target="media/image9.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